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2026年8月26日</w:t>
            </w:r>
            <w:r>
              <w:rPr>
                <w:rFonts w:hint="eastAsia" w:ascii="宋体" w:hAnsi="宋体" w:eastAsia="宋体"/>
                <w:color w:val="000000"/>
                <w:kern w:val="0"/>
                <w:sz w:val="18"/>
                <w:szCs w:val="18"/>
                <w:u w:val="single"/>
                <w:lang w:eastAsia="zh-Hans"/>
              </w:rPr>
              <w:t>至2026年9月1日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x1SL+43CONgg0ptiYsmR5c4jQ1A=" w:salt="1z3SyOtWNlJNKKEdzNyY5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18A454C"/>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2025-11-14T08:13:36Z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