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南银理财珠联璧合鑫逸稳两年12期（低波款）封闭式公募人民币理财产品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南银理财珠联璧合鑫逸稳两年12期（低波款）封闭式公募人民币理财产品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425,725,477.00份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20,244,134.03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38,131,540.28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401,457,695.90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截至报告期末，本产品Y60012份额净值为1.0738元，Y61012份额净值为1.0772元，Y62012份额净值为1.0807元。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162,218,153.14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23880572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镇江文化旅游产业集团有限责任公司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0120000000001064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